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87F32" w:rsidRPr="00EE1CE8" w:rsidRDefault="00C87F32" w:rsidP="00503646">
      <w:pPr>
        <w:pStyle w:val="Ttulo1"/>
        <w:ind w:left="0" w:right="-81" w:firstLine="1276"/>
        <w:rPr>
          <w:rFonts w:ascii="Times New Roman" w:hAnsi="Times New Roman" w:cs="Times New Roman"/>
          <w:sz w:val="24"/>
          <w:szCs w:val="24"/>
        </w:rPr>
      </w:pPr>
    </w:p>
    <w:p w:rsidR="00F53231" w:rsidRPr="00EE1CE8" w:rsidRDefault="00F53231" w:rsidP="00C87F32">
      <w:pPr>
        <w:pStyle w:val="Ttulo1"/>
        <w:shd w:val="clear" w:color="auto" w:fill="A3DBFF"/>
        <w:spacing w:before="80"/>
        <w:ind w:left="2596" w:right="2431" w:firstLine="0"/>
        <w:jc w:val="center"/>
        <w:rPr>
          <w:rFonts w:ascii="Times New Roman" w:hAnsi="Times New Roman" w:cs="Times New Roman"/>
          <w:sz w:val="24"/>
          <w:szCs w:val="24"/>
        </w:rPr>
      </w:pPr>
      <w:r w:rsidRPr="00EE1CE8">
        <w:rPr>
          <w:rFonts w:ascii="Times New Roman" w:hAnsi="Times New Roman" w:cs="Times New Roman"/>
          <w:sz w:val="24"/>
          <w:szCs w:val="24"/>
        </w:rPr>
        <w:t>ANEXO</w:t>
      </w:r>
      <w:r w:rsidRPr="00EE1CE8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sz w:val="24"/>
          <w:szCs w:val="24"/>
        </w:rPr>
        <w:t>I</w:t>
      </w:r>
    </w:p>
    <w:p w:rsidR="00F53231" w:rsidRPr="00EE1CE8" w:rsidRDefault="00F53231" w:rsidP="00C87F32">
      <w:pPr>
        <w:shd w:val="clear" w:color="auto" w:fill="A3DBFF"/>
        <w:spacing w:before="38"/>
        <w:ind w:left="2596" w:right="2431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1CE8">
        <w:rPr>
          <w:rFonts w:ascii="Times New Roman" w:hAnsi="Times New Roman" w:cs="Times New Roman"/>
          <w:b/>
          <w:sz w:val="24"/>
          <w:szCs w:val="24"/>
        </w:rPr>
        <w:t>CATEGORIAS</w:t>
      </w:r>
      <w:r w:rsidRPr="00EE1CE8">
        <w:rPr>
          <w:rFonts w:ascii="Times New Roman" w:hAnsi="Times New Roman" w:cs="Times New Roman"/>
          <w:b/>
          <w:spacing w:val="-13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b/>
          <w:sz w:val="24"/>
          <w:szCs w:val="24"/>
        </w:rPr>
        <w:t>-</w:t>
      </w:r>
      <w:r w:rsidRPr="00EE1CE8">
        <w:rPr>
          <w:rFonts w:ascii="Times New Roman" w:hAnsi="Times New Roman" w:cs="Times New Roman"/>
          <w:b/>
          <w:spacing w:val="-12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b/>
          <w:sz w:val="24"/>
          <w:szCs w:val="24"/>
        </w:rPr>
        <w:t>DEMAIS</w:t>
      </w:r>
      <w:r w:rsidRPr="00EE1CE8">
        <w:rPr>
          <w:rFonts w:ascii="Times New Roman" w:hAnsi="Times New Roman" w:cs="Times New Roman"/>
          <w:b/>
          <w:spacing w:val="-12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b/>
          <w:sz w:val="24"/>
          <w:szCs w:val="24"/>
        </w:rPr>
        <w:t>ÁREAS</w:t>
      </w:r>
      <w:r w:rsidRPr="00EE1CE8">
        <w:rPr>
          <w:rFonts w:ascii="Times New Roman" w:hAnsi="Times New Roman" w:cs="Times New Roman"/>
          <w:b/>
          <w:spacing w:val="-12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b/>
          <w:sz w:val="24"/>
          <w:szCs w:val="24"/>
        </w:rPr>
        <w:t>CULTURAIS</w:t>
      </w:r>
    </w:p>
    <w:p w:rsidR="009D34DF" w:rsidRPr="00EE1CE8" w:rsidRDefault="009D34DF" w:rsidP="00F53231">
      <w:pPr>
        <w:pStyle w:val="Corpodetexto"/>
        <w:spacing w:before="1" w:line="276" w:lineRule="auto"/>
        <w:ind w:left="420" w:right="255"/>
        <w:jc w:val="both"/>
        <w:rPr>
          <w:rFonts w:ascii="Times New Roman" w:hAnsi="Times New Roman" w:cs="Times New Roman"/>
          <w:sz w:val="24"/>
          <w:szCs w:val="24"/>
        </w:rPr>
      </w:pPr>
    </w:p>
    <w:p w:rsidR="00F53231" w:rsidRPr="00EE1CE8" w:rsidRDefault="00F53231" w:rsidP="00F53231">
      <w:pPr>
        <w:pStyle w:val="Corpodetexto"/>
        <w:spacing w:before="9"/>
        <w:rPr>
          <w:rFonts w:ascii="Times New Roman" w:hAnsi="Times New Roman" w:cs="Times New Roman"/>
          <w:sz w:val="24"/>
          <w:szCs w:val="24"/>
        </w:rPr>
      </w:pPr>
    </w:p>
    <w:p w:rsidR="00EB1C67" w:rsidRPr="00EE1CE8" w:rsidRDefault="00F53231" w:rsidP="00125C6D">
      <w:pPr>
        <w:pStyle w:val="Ttulo1"/>
        <w:numPr>
          <w:ilvl w:val="0"/>
          <w:numId w:val="2"/>
        </w:numPr>
        <w:shd w:val="clear" w:color="auto" w:fill="A3DBFF"/>
        <w:tabs>
          <w:tab w:val="left" w:pos="665"/>
        </w:tabs>
        <w:spacing w:before="1"/>
        <w:ind w:hanging="1237"/>
        <w:rPr>
          <w:rFonts w:ascii="Times New Roman" w:hAnsi="Times New Roman" w:cs="Times New Roman"/>
          <w:sz w:val="24"/>
          <w:szCs w:val="24"/>
        </w:rPr>
      </w:pPr>
      <w:bookmarkStart w:id="0" w:name="_Hlk139296139"/>
      <w:r w:rsidRPr="00EE1CE8">
        <w:rPr>
          <w:rFonts w:ascii="Times New Roman" w:hAnsi="Times New Roman" w:cs="Times New Roman"/>
          <w:sz w:val="24"/>
          <w:szCs w:val="24"/>
        </w:rPr>
        <w:t>RECURSOS</w:t>
      </w:r>
      <w:r w:rsidRPr="00EE1CE8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sz w:val="24"/>
          <w:szCs w:val="24"/>
        </w:rPr>
        <w:t>DO</w:t>
      </w:r>
      <w:r w:rsidRPr="00EE1CE8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sz w:val="24"/>
          <w:szCs w:val="24"/>
        </w:rPr>
        <w:t>EDITAL</w:t>
      </w:r>
    </w:p>
    <w:bookmarkEnd w:id="0"/>
    <w:p w:rsidR="00EE1CE8" w:rsidRDefault="00EE1CE8" w:rsidP="00125C6D">
      <w:pPr>
        <w:pStyle w:val="Ttulo1"/>
        <w:tabs>
          <w:tab w:val="left" w:pos="665"/>
        </w:tabs>
        <w:spacing w:before="1"/>
        <w:ind w:left="664" w:hanging="1237"/>
        <w:rPr>
          <w:rFonts w:ascii="Times New Roman" w:eastAsia="Times New Roman" w:hAnsi="Times New Roman" w:cs="Times New Roman"/>
          <w:b w:val="0"/>
          <w:bCs w:val="0"/>
          <w:color w:val="000000"/>
          <w:sz w:val="24"/>
          <w:szCs w:val="24"/>
          <w:lang w:eastAsia="pt-BR"/>
        </w:rPr>
      </w:pPr>
    </w:p>
    <w:p w:rsidR="00B509C2" w:rsidRPr="00506C7D" w:rsidRDefault="00EB1C67" w:rsidP="00332A0E">
      <w:pPr>
        <w:pStyle w:val="Ttulo1"/>
        <w:tabs>
          <w:tab w:val="left" w:pos="0"/>
        </w:tabs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eastAsia="pt-BR"/>
        </w:rPr>
      </w:pPr>
      <w:r w:rsidRPr="000210AA">
        <w:rPr>
          <w:rFonts w:ascii="Times New Roman" w:eastAsia="Times New Roman" w:hAnsi="Times New Roman" w:cs="Times New Roman"/>
          <w:b w:val="0"/>
          <w:bCs w:val="0"/>
          <w:sz w:val="24"/>
          <w:szCs w:val="24"/>
          <w:lang w:eastAsia="pt-BR"/>
        </w:rPr>
        <w:t xml:space="preserve">O presente edital possui valor total de </w:t>
      </w:r>
      <w:r w:rsidR="003649B7">
        <w:rPr>
          <w:rFonts w:ascii="Times New Roman" w:eastAsia="Times New Roman" w:hAnsi="Times New Roman" w:cs="Times New Roman"/>
          <w:sz w:val="24"/>
          <w:szCs w:val="24"/>
          <w:lang w:eastAsia="pt-BR"/>
        </w:rPr>
        <w:t>R$ 17.130</w:t>
      </w:r>
      <w:r w:rsidR="00506C7D" w:rsidRPr="00506C7D">
        <w:rPr>
          <w:rFonts w:ascii="Times New Roman" w:eastAsia="Times New Roman" w:hAnsi="Times New Roman" w:cs="Times New Roman"/>
          <w:sz w:val="24"/>
          <w:szCs w:val="24"/>
          <w:lang w:eastAsia="pt-BR"/>
        </w:rPr>
        <w:t xml:space="preserve">,00 </w:t>
      </w:r>
      <w:r w:rsidR="009A2B13" w:rsidRPr="00506C7D">
        <w:rPr>
          <w:rFonts w:ascii="Times New Roman" w:eastAsia="Times New Roman" w:hAnsi="Times New Roman" w:cs="Times New Roman"/>
          <w:sz w:val="24"/>
          <w:szCs w:val="24"/>
          <w:lang w:eastAsia="pt-BR"/>
        </w:rPr>
        <w:t>(dezesei</w:t>
      </w:r>
      <w:r w:rsidR="003649B7">
        <w:rPr>
          <w:rFonts w:ascii="Times New Roman" w:eastAsia="Times New Roman" w:hAnsi="Times New Roman" w:cs="Times New Roman"/>
          <w:sz w:val="24"/>
          <w:szCs w:val="24"/>
          <w:lang w:eastAsia="pt-BR"/>
        </w:rPr>
        <w:t>s mil, cento e trinta reais</w:t>
      </w:r>
      <w:r w:rsidR="009A2B13" w:rsidRPr="00506C7D">
        <w:rPr>
          <w:rFonts w:ascii="Times New Roman" w:eastAsia="Times New Roman" w:hAnsi="Times New Roman" w:cs="Times New Roman"/>
          <w:sz w:val="24"/>
          <w:szCs w:val="24"/>
          <w:lang w:eastAsia="pt-BR"/>
        </w:rPr>
        <w:t>)</w:t>
      </w:r>
      <w:r w:rsidR="00332A0E" w:rsidRPr="00506C7D">
        <w:rPr>
          <w:rFonts w:ascii="Times New Roman" w:eastAsia="Times New Roman" w:hAnsi="Times New Roman" w:cs="Times New Roman"/>
          <w:sz w:val="24"/>
          <w:szCs w:val="24"/>
          <w:lang w:eastAsia="pt-BR"/>
        </w:rPr>
        <w:t>.</w:t>
      </w:r>
    </w:p>
    <w:p w:rsidR="00332A0E" w:rsidRPr="000210AA" w:rsidRDefault="00332A0E" w:rsidP="00332A0E">
      <w:pPr>
        <w:pStyle w:val="Ttulo1"/>
        <w:tabs>
          <w:tab w:val="left" w:pos="0"/>
        </w:tabs>
        <w:ind w:left="0" w:firstLine="0"/>
        <w:jc w:val="both"/>
        <w:rPr>
          <w:rFonts w:ascii="Times New Roman" w:eastAsia="Times New Roman" w:hAnsi="Times New Roman" w:cs="Times New Roman"/>
          <w:b w:val="0"/>
          <w:bCs w:val="0"/>
          <w:sz w:val="24"/>
          <w:szCs w:val="24"/>
          <w:lang w:eastAsia="pt-BR"/>
        </w:rPr>
      </w:pPr>
    </w:p>
    <w:p w:rsidR="00EB1C67" w:rsidRPr="000210AA" w:rsidRDefault="00B509C2" w:rsidP="00332A0E">
      <w:pPr>
        <w:pStyle w:val="Ttulo1"/>
        <w:tabs>
          <w:tab w:val="left" w:pos="0"/>
        </w:tabs>
        <w:ind w:left="0" w:firstLine="0"/>
        <w:jc w:val="both"/>
        <w:rPr>
          <w:rFonts w:ascii="Times New Roman" w:hAnsi="Times New Roman" w:cs="Times New Roman"/>
          <w:b w:val="0"/>
          <w:bCs w:val="0"/>
          <w:sz w:val="24"/>
          <w:szCs w:val="24"/>
        </w:rPr>
      </w:pPr>
      <w:r w:rsidRPr="000210AA">
        <w:rPr>
          <w:rFonts w:ascii="Times New Roman" w:eastAsia="Times New Roman" w:hAnsi="Times New Roman" w:cs="Times New Roman"/>
          <w:b w:val="0"/>
          <w:bCs w:val="0"/>
          <w:sz w:val="24"/>
          <w:szCs w:val="24"/>
          <w:lang w:eastAsia="pt-BR"/>
        </w:rPr>
        <w:t xml:space="preserve">Serão disponibilizadas </w:t>
      </w:r>
      <w:r w:rsidR="009A2B13" w:rsidRPr="000210AA">
        <w:rPr>
          <w:rFonts w:ascii="Times New Roman" w:eastAsia="Times New Roman" w:hAnsi="Times New Roman" w:cs="Times New Roman"/>
          <w:b w:val="0"/>
          <w:bCs w:val="0"/>
          <w:sz w:val="24"/>
          <w:szCs w:val="24"/>
          <w:lang w:eastAsia="pt-BR"/>
        </w:rPr>
        <w:t>10 (dez)</w:t>
      </w:r>
      <w:r w:rsidRPr="000210AA">
        <w:rPr>
          <w:rFonts w:ascii="Times New Roman" w:eastAsia="Times New Roman" w:hAnsi="Times New Roman" w:cs="Times New Roman"/>
          <w:b w:val="0"/>
          <w:bCs w:val="0"/>
          <w:sz w:val="24"/>
          <w:szCs w:val="24"/>
          <w:lang w:eastAsia="pt-BR"/>
        </w:rPr>
        <w:t xml:space="preserve"> vagas com valor de R$ </w:t>
      </w:r>
      <w:r w:rsidR="003649B7">
        <w:rPr>
          <w:rFonts w:ascii="Times New Roman" w:hAnsi="Times New Roman" w:cs="Times New Roman"/>
          <w:sz w:val="24"/>
          <w:szCs w:val="24"/>
        </w:rPr>
        <w:t>1.713,00 (mil, setecentos e treze reais</w:t>
      </w:r>
      <w:r w:rsidR="000210AA" w:rsidRPr="000210AA">
        <w:rPr>
          <w:rFonts w:ascii="Times New Roman" w:hAnsi="Times New Roman" w:cs="Times New Roman"/>
          <w:sz w:val="24"/>
          <w:szCs w:val="24"/>
        </w:rPr>
        <w:t xml:space="preserve">), </w:t>
      </w:r>
      <w:r w:rsidRPr="000210AA">
        <w:rPr>
          <w:rFonts w:ascii="Times New Roman" w:eastAsia="Times New Roman" w:hAnsi="Times New Roman" w:cs="Times New Roman"/>
          <w:b w:val="0"/>
          <w:bCs w:val="0"/>
          <w:sz w:val="24"/>
          <w:szCs w:val="24"/>
          <w:lang w:eastAsia="pt-BR"/>
        </w:rPr>
        <w:t>cada.</w:t>
      </w:r>
    </w:p>
    <w:p w:rsidR="00F53231" w:rsidRPr="00EE1CE8" w:rsidRDefault="00F53231" w:rsidP="00332A0E">
      <w:pPr>
        <w:pStyle w:val="Corpodetexto"/>
        <w:jc w:val="both"/>
        <w:rPr>
          <w:rFonts w:ascii="Times New Roman" w:hAnsi="Times New Roman" w:cs="Times New Roman"/>
          <w:sz w:val="24"/>
          <w:szCs w:val="24"/>
        </w:rPr>
      </w:pPr>
    </w:p>
    <w:p w:rsidR="00F53231" w:rsidRPr="00EE1CE8" w:rsidRDefault="00F53231" w:rsidP="00332A0E">
      <w:pPr>
        <w:pStyle w:val="Corpodetexto"/>
        <w:jc w:val="both"/>
        <w:rPr>
          <w:rFonts w:ascii="Times New Roman" w:hAnsi="Times New Roman" w:cs="Times New Roman"/>
          <w:sz w:val="24"/>
          <w:szCs w:val="24"/>
        </w:rPr>
      </w:pPr>
    </w:p>
    <w:p w:rsidR="00612DF6" w:rsidRPr="00EE1CE8" w:rsidRDefault="00B509C2" w:rsidP="00125C6D">
      <w:pPr>
        <w:pStyle w:val="Ttulo1"/>
        <w:numPr>
          <w:ilvl w:val="0"/>
          <w:numId w:val="2"/>
        </w:numPr>
        <w:shd w:val="clear" w:color="auto" w:fill="A3DBFF"/>
        <w:tabs>
          <w:tab w:val="left" w:pos="665"/>
        </w:tabs>
        <w:spacing w:before="1"/>
        <w:ind w:hanging="1237"/>
        <w:rPr>
          <w:rFonts w:ascii="Times New Roman" w:hAnsi="Times New Roman" w:cs="Times New Roman"/>
          <w:sz w:val="24"/>
          <w:szCs w:val="24"/>
        </w:rPr>
      </w:pPr>
      <w:r w:rsidRPr="00EE1CE8">
        <w:rPr>
          <w:rFonts w:ascii="Times New Roman" w:hAnsi="Times New Roman" w:cs="Times New Roman"/>
          <w:sz w:val="24"/>
          <w:szCs w:val="24"/>
        </w:rPr>
        <w:t>QUEM PODE PARTICIPAR</w:t>
      </w:r>
    </w:p>
    <w:p w:rsidR="00506C7D" w:rsidRDefault="00506C7D" w:rsidP="00045732">
      <w:pPr>
        <w:pStyle w:val="Corpodetexto"/>
        <w:rPr>
          <w:rFonts w:ascii="Times New Roman" w:hAnsi="Times New Roman" w:cs="Times New Roman"/>
          <w:sz w:val="24"/>
          <w:szCs w:val="24"/>
        </w:rPr>
      </w:pPr>
    </w:p>
    <w:p w:rsidR="00F53231" w:rsidRPr="00EE1CE8" w:rsidRDefault="00B509C2" w:rsidP="00045732">
      <w:pPr>
        <w:pStyle w:val="Corpodetexto"/>
        <w:rPr>
          <w:rFonts w:ascii="Times New Roman" w:hAnsi="Times New Roman" w:cs="Times New Roman"/>
          <w:sz w:val="24"/>
          <w:szCs w:val="24"/>
        </w:rPr>
      </w:pPr>
      <w:r w:rsidRPr="00EE1CE8">
        <w:rPr>
          <w:rFonts w:ascii="Times New Roman" w:hAnsi="Times New Roman" w:cs="Times New Roman"/>
          <w:sz w:val="24"/>
          <w:szCs w:val="24"/>
        </w:rPr>
        <w:t>Podem participar deste Edital pessoas físicas, pessoas jurídicas, ou coletivos sem CNPJ atuantes na área de arte e cultura</w:t>
      </w:r>
      <w:r w:rsidR="00C87F32" w:rsidRPr="00EE1CE8">
        <w:rPr>
          <w:rFonts w:ascii="Times New Roman" w:hAnsi="Times New Roman" w:cs="Times New Roman"/>
          <w:sz w:val="24"/>
          <w:szCs w:val="24"/>
        </w:rPr>
        <w:t xml:space="preserve"> de Glaucilândia/MG.</w:t>
      </w:r>
    </w:p>
    <w:p w:rsidR="003A4F24" w:rsidRPr="00EE1CE8" w:rsidRDefault="003A4F24" w:rsidP="00125C6D">
      <w:pPr>
        <w:pStyle w:val="Corpodetexto"/>
        <w:spacing w:before="4"/>
        <w:ind w:hanging="1237"/>
        <w:rPr>
          <w:rFonts w:ascii="Times New Roman" w:hAnsi="Times New Roman" w:cs="Times New Roman"/>
          <w:sz w:val="24"/>
          <w:szCs w:val="24"/>
        </w:rPr>
      </w:pPr>
    </w:p>
    <w:p w:rsidR="00F53231" w:rsidRPr="00EE1CE8" w:rsidRDefault="00F53231" w:rsidP="00125C6D">
      <w:pPr>
        <w:pStyle w:val="Ttulo1"/>
        <w:numPr>
          <w:ilvl w:val="0"/>
          <w:numId w:val="2"/>
        </w:numPr>
        <w:tabs>
          <w:tab w:val="left" w:pos="665"/>
        </w:tabs>
        <w:ind w:hanging="1237"/>
        <w:rPr>
          <w:rFonts w:ascii="Times New Roman" w:hAnsi="Times New Roman" w:cs="Times New Roman"/>
          <w:sz w:val="24"/>
          <w:szCs w:val="24"/>
        </w:rPr>
      </w:pPr>
      <w:r w:rsidRPr="00EE1CE8">
        <w:rPr>
          <w:rFonts w:ascii="Times New Roman" w:hAnsi="Times New Roman" w:cs="Times New Roman"/>
          <w:sz w:val="24"/>
          <w:szCs w:val="24"/>
        </w:rPr>
        <w:t>DISTRIBUIÇÃO</w:t>
      </w:r>
      <w:r w:rsidRPr="00EE1CE8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sz w:val="24"/>
          <w:szCs w:val="24"/>
        </w:rPr>
        <w:t>DE</w:t>
      </w:r>
      <w:r w:rsidRPr="00EE1CE8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sz w:val="24"/>
          <w:szCs w:val="24"/>
        </w:rPr>
        <w:t>VAGAS</w:t>
      </w:r>
      <w:r w:rsidRPr="00EE1CE8">
        <w:rPr>
          <w:rFonts w:ascii="Times New Roman" w:hAnsi="Times New Roman" w:cs="Times New Roman"/>
          <w:spacing w:val="-12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sz w:val="24"/>
          <w:szCs w:val="24"/>
        </w:rPr>
        <w:t>E</w:t>
      </w:r>
      <w:r w:rsidRPr="00EE1CE8">
        <w:rPr>
          <w:rFonts w:ascii="Times New Roman" w:hAnsi="Times New Roman" w:cs="Times New Roman"/>
          <w:spacing w:val="-11"/>
          <w:sz w:val="24"/>
          <w:szCs w:val="24"/>
        </w:rPr>
        <w:t xml:space="preserve"> </w:t>
      </w:r>
      <w:r w:rsidRPr="00EE1CE8">
        <w:rPr>
          <w:rFonts w:ascii="Times New Roman" w:hAnsi="Times New Roman" w:cs="Times New Roman"/>
          <w:sz w:val="24"/>
          <w:szCs w:val="24"/>
        </w:rPr>
        <w:t>VALORES</w:t>
      </w:r>
    </w:p>
    <w:p w:rsidR="00F53231" w:rsidRPr="00EE1CE8" w:rsidRDefault="00F53231" w:rsidP="00F53231">
      <w:pPr>
        <w:pStyle w:val="Corpodetexto"/>
        <w:spacing w:before="1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Tabelacomgrade"/>
        <w:tblW w:w="10210" w:type="dxa"/>
        <w:tblInd w:w="-717" w:type="dxa"/>
        <w:tblLook w:val="04A0"/>
      </w:tblPr>
      <w:tblGrid>
        <w:gridCol w:w="1607"/>
        <w:gridCol w:w="1613"/>
        <w:gridCol w:w="1590"/>
        <w:gridCol w:w="1190"/>
        <w:gridCol w:w="949"/>
        <w:gridCol w:w="1418"/>
        <w:gridCol w:w="1843"/>
      </w:tblGrid>
      <w:tr w:rsidR="00C87F32" w:rsidRPr="00EE1CE8" w:rsidTr="00FE6D35">
        <w:tc>
          <w:tcPr>
            <w:tcW w:w="1607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Categoria</w:t>
            </w:r>
          </w:p>
        </w:tc>
        <w:tc>
          <w:tcPr>
            <w:tcW w:w="1613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Vagas ampla concorrência</w:t>
            </w:r>
          </w:p>
        </w:tc>
        <w:tc>
          <w:tcPr>
            <w:tcW w:w="1590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Cotas pessoas negras</w:t>
            </w:r>
          </w:p>
        </w:tc>
        <w:tc>
          <w:tcPr>
            <w:tcW w:w="1190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Cotas pessoas índigenas</w:t>
            </w:r>
          </w:p>
        </w:tc>
        <w:tc>
          <w:tcPr>
            <w:tcW w:w="949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Total de vagas</w:t>
            </w:r>
          </w:p>
        </w:tc>
        <w:tc>
          <w:tcPr>
            <w:tcW w:w="1418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Valor do prêmio</w:t>
            </w:r>
          </w:p>
        </w:tc>
        <w:tc>
          <w:tcPr>
            <w:tcW w:w="1843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Valor total</w:t>
            </w:r>
          </w:p>
        </w:tc>
      </w:tr>
      <w:tr w:rsidR="00C87F32" w:rsidRPr="00EE1CE8" w:rsidTr="00FE6D35">
        <w:tc>
          <w:tcPr>
            <w:tcW w:w="1607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sz w:val="24"/>
                <w:szCs w:val="24"/>
              </w:rPr>
              <w:t>Artesanto</w:t>
            </w:r>
          </w:p>
        </w:tc>
        <w:tc>
          <w:tcPr>
            <w:tcW w:w="1613" w:type="dxa"/>
          </w:tcPr>
          <w:p w:rsidR="00C87F32" w:rsidRPr="00EE1CE8" w:rsidRDefault="00F57A51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590" w:type="dxa"/>
          </w:tcPr>
          <w:p w:rsidR="00C87F32" w:rsidRPr="00EE1CE8" w:rsidRDefault="00F57A51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90" w:type="dxa"/>
          </w:tcPr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87F32" w:rsidRPr="00EE1CE8" w:rsidRDefault="00C87F32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9" w:type="dxa"/>
          </w:tcPr>
          <w:p w:rsidR="00C87F32" w:rsidRPr="00EE1CE8" w:rsidRDefault="00B80686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418" w:type="dxa"/>
          </w:tcPr>
          <w:p w:rsidR="00C87F32" w:rsidRPr="00EE1CE8" w:rsidRDefault="003629C6" w:rsidP="00FE6D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R$ </w:t>
            </w:r>
            <w:r w:rsidR="003B0A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123599">
              <w:rPr>
                <w:rFonts w:ascii="Times New Roman" w:hAnsi="Times New Roman" w:cs="Times New Roman"/>
                <w:sz w:val="24"/>
                <w:szCs w:val="24"/>
              </w:rPr>
              <w:t>713,00</w:t>
            </w:r>
          </w:p>
        </w:tc>
        <w:tc>
          <w:tcPr>
            <w:tcW w:w="1843" w:type="dxa"/>
          </w:tcPr>
          <w:p w:rsidR="00C87F32" w:rsidRPr="00FE6D35" w:rsidRDefault="003629C6" w:rsidP="00FE6D3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E6D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R$</w:t>
            </w:r>
            <w:r w:rsidR="003B0A64" w:rsidRPr="00FE6D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087D35" w:rsidRPr="00FE6D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6.</w:t>
            </w:r>
            <w:r w:rsidR="0012359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852,00</w:t>
            </w:r>
          </w:p>
        </w:tc>
      </w:tr>
      <w:tr w:rsidR="00B80686" w:rsidRPr="00EE1CE8" w:rsidTr="00FE6D35">
        <w:tc>
          <w:tcPr>
            <w:tcW w:w="1607" w:type="dxa"/>
          </w:tcPr>
          <w:p w:rsidR="00B80686" w:rsidRPr="00EE1CE8" w:rsidRDefault="00B80686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sz w:val="24"/>
                <w:szCs w:val="24"/>
              </w:rPr>
              <w:t>Artistas, músicos</w:t>
            </w:r>
          </w:p>
        </w:tc>
        <w:tc>
          <w:tcPr>
            <w:tcW w:w="1613" w:type="dxa"/>
          </w:tcPr>
          <w:p w:rsidR="00B80686" w:rsidRPr="00EE1CE8" w:rsidRDefault="00F57A51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90" w:type="dxa"/>
          </w:tcPr>
          <w:p w:rsidR="00B80686" w:rsidRPr="00EE1CE8" w:rsidRDefault="00F57A51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190" w:type="dxa"/>
          </w:tcPr>
          <w:p w:rsidR="00B80686" w:rsidRPr="00EE1CE8" w:rsidRDefault="00B80686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49" w:type="dxa"/>
          </w:tcPr>
          <w:p w:rsidR="00B80686" w:rsidRPr="00EE1CE8" w:rsidRDefault="00B80686" w:rsidP="00FE6D3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E1CE8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418" w:type="dxa"/>
          </w:tcPr>
          <w:p w:rsidR="00B80686" w:rsidRPr="00EE1CE8" w:rsidRDefault="003629C6" w:rsidP="00FE6D3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R$ </w:t>
            </w:r>
            <w:r w:rsidR="003B0A64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123599">
              <w:rPr>
                <w:rFonts w:ascii="Times New Roman" w:hAnsi="Times New Roman" w:cs="Times New Roman"/>
                <w:sz w:val="24"/>
                <w:szCs w:val="24"/>
              </w:rPr>
              <w:t>713,00</w:t>
            </w:r>
          </w:p>
        </w:tc>
        <w:tc>
          <w:tcPr>
            <w:tcW w:w="1843" w:type="dxa"/>
          </w:tcPr>
          <w:p w:rsidR="00B80686" w:rsidRPr="00FE6D35" w:rsidRDefault="003629C6" w:rsidP="00FE6D35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E6D3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R$ </w:t>
            </w:r>
            <w:r w:rsidR="0012359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10.278,00</w:t>
            </w:r>
          </w:p>
        </w:tc>
      </w:tr>
      <w:tr w:rsidR="00FE6D35" w:rsidTr="00FE6D35">
        <w:tblPrEx>
          <w:tblCellMar>
            <w:left w:w="70" w:type="dxa"/>
            <w:right w:w="70" w:type="dxa"/>
          </w:tblCellMar>
          <w:tblLook w:val="0000"/>
        </w:tblPrEx>
        <w:trPr>
          <w:trHeight w:val="396"/>
        </w:trPr>
        <w:tc>
          <w:tcPr>
            <w:tcW w:w="8367" w:type="dxa"/>
            <w:gridSpan w:val="6"/>
          </w:tcPr>
          <w:p w:rsidR="00FE6D35" w:rsidRPr="00506C7D" w:rsidRDefault="00506C7D" w:rsidP="00506C7D">
            <w:pPr>
              <w:pStyle w:val="Corpodetexto"/>
              <w:spacing w:before="38" w:line="276" w:lineRule="auto"/>
              <w:ind w:left="712" w:right="26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506C7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Valor Total</w:t>
            </w:r>
          </w:p>
        </w:tc>
        <w:tc>
          <w:tcPr>
            <w:tcW w:w="1843" w:type="dxa"/>
          </w:tcPr>
          <w:p w:rsidR="00FE6D35" w:rsidRPr="00506C7D" w:rsidRDefault="00123599" w:rsidP="00506C7D">
            <w:pPr>
              <w:pStyle w:val="Corpodetexto"/>
              <w:spacing w:before="38" w:line="276" w:lineRule="auto"/>
              <w:ind w:right="266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t-BR"/>
              </w:rPr>
              <w:t>R$ 17.713</w:t>
            </w:r>
            <w:r w:rsidR="00506C7D" w:rsidRPr="00506C7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t-BR"/>
              </w:rPr>
              <w:t>,00</w:t>
            </w:r>
          </w:p>
        </w:tc>
      </w:tr>
    </w:tbl>
    <w:p w:rsidR="00F53231" w:rsidRPr="00EE1CE8" w:rsidRDefault="00F53231">
      <w:pPr>
        <w:rPr>
          <w:rFonts w:ascii="Times New Roman" w:hAnsi="Times New Roman" w:cs="Times New Roman"/>
          <w:sz w:val="24"/>
          <w:szCs w:val="24"/>
        </w:rPr>
      </w:pPr>
    </w:p>
    <w:sectPr w:rsidR="00F53231" w:rsidRPr="00EE1CE8" w:rsidSect="001635AB">
      <w:headerReference w:type="default" r:id="rId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E49E8" w:rsidRDefault="006E49E8" w:rsidP="00503646">
      <w:r>
        <w:separator/>
      </w:r>
    </w:p>
  </w:endnote>
  <w:endnote w:type="continuationSeparator" w:id="0">
    <w:p w:rsidR="006E49E8" w:rsidRDefault="006E49E8" w:rsidP="005036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altName w:val="Calibri"/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00"/>
    <w:family w:val="swiss"/>
    <w:pitch w:val="variable"/>
    <w:sig w:usb0="00000000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E49E8" w:rsidRDefault="006E49E8" w:rsidP="00503646">
      <w:r>
        <w:separator/>
      </w:r>
    </w:p>
  </w:footnote>
  <w:footnote w:type="continuationSeparator" w:id="0">
    <w:p w:rsidR="006E49E8" w:rsidRDefault="006E49E8" w:rsidP="005036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E5F5A" w:rsidRDefault="00FE5F5A" w:rsidP="00FE5F5A">
    <w:pPr>
      <w:pStyle w:val="Cabealho"/>
      <w:tabs>
        <w:tab w:val="left" w:pos="8504"/>
      </w:tabs>
      <w:ind w:firstLine="1276"/>
    </w:pPr>
    <w:r w:rsidRPr="00AB606B">
      <w:object w:dxaOrig="3303" w:dyaOrig="330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79.5pt;height:1in" o:ole="">
          <v:imagedata r:id="rId1" o:title=""/>
        </v:shape>
        <o:OLEObject Type="Embed" ProgID="CorelDRAW.Graphic.11" ShapeID="_x0000_i1025" DrawAspect="Content" ObjectID="_1791102556" r:id="rId2"/>
      </w:object>
    </w:r>
    <w:r>
      <w:rPr>
        <w:noProof/>
        <w:lang w:val="pt-BR" w:eastAsia="pt-BR"/>
      </w:rPr>
      <w:drawing>
        <wp:inline distT="0" distB="0" distL="0" distR="0">
          <wp:extent cx="3543300" cy="1223010"/>
          <wp:effectExtent l="0" t="0" r="0" b="0"/>
          <wp:docPr id="7" name="Imagem 6">
            <a:extLst xmlns:a="http://schemas.openxmlformats.org/drawingml/2006/main">
              <a:ext uri="{FF2B5EF4-FFF2-40B4-BE49-F238E27FC236}">
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F49CDF4F-EC53-F7D5-93AD-4AF121CFC59F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m 6">
                    <a:extLst>
                      <a:ext uri="{FF2B5EF4-FFF2-40B4-BE49-F238E27FC236}">
                        <a16:creationI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6="http://schemas.microsoft.com/office/drawing/2014/main" id="{F49CDF4F-EC53-F7D5-93AD-4AF121CFC59F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598956" cy="12422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F4240D2"/>
    <w:multiLevelType w:val="hybridMultilevel"/>
    <w:tmpl w:val="D4044430"/>
    <w:lvl w:ilvl="0" w:tplc="2EF49068">
      <w:start w:val="1"/>
      <w:numFmt w:val="decimal"/>
      <w:lvlText w:val="%1."/>
      <w:lvlJc w:val="left"/>
      <w:pPr>
        <w:ind w:left="670" w:hanging="245"/>
      </w:pPr>
      <w:rPr>
        <w:rFonts w:hint="default"/>
        <w:b/>
        <w:bCs/>
        <w:spacing w:val="-1"/>
        <w:w w:val="100"/>
        <w:lang w:val="pt-PT" w:eastAsia="en-US" w:bidi="ar-SA"/>
      </w:rPr>
    </w:lvl>
    <w:lvl w:ilvl="1" w:tplc="476A0478">
      <w:start w:val="1"/>
      <w:numFmt w:val="lowerLetter"/>
      <w:lvlText w:val="%2."/>
      <w:lvlJc w:val="left"/>
      <w:pPr>
        <w:ind w:left="1140" w:hanging="360"/>
      </w:pPr>
      <w:rPr>
        <w:rFonts w:ascii="Arial MT" w:eastAsia="Arial MT" w:hAnsi="Arial MT" w:cs="Arial MT" w:hint="default"/>
        <w:color w:val="FF0000"/>
        <w:spacing w:val="-1"/>
        <w:w w:val="100"/>
        <w:sz w:val="22"/>
        <w:szCs w:val="22"/>
        <w:lang w:val="pt-PT" w:eastAsia="en-US" w:bidi="ar-SA"/>
      </w:rPr>
    </w:lvl>
    <w:lvl w:ilvl="2" w:tplc="E9062F84">
      <w:numFmt w:val="bullet"/>
      <w:lvlText w:val="•"/>
      <w:lvlJc w:val="left"/>
      <w:pPr>
        <w:ind w:left="2091" w:hanging="360"/>
      </w:pPr>
      <w:rPr>
        <w:rFonts w:hint="default"/>
        <w:lang w:val="pt-PT" w:eastAsia="en-US" w:bidi="ar-SA"/>
      </w:rPr>
    </w:lvl>
    <w:lvl w:ilvl="3" w:tplc="37D428E4">
      <w:numFmt w:val="bullet"/>
      <w:lvlText w:val="•"/>
      <w:lvlJc w:val="left"/>
      <w:pPr>
        <w:ind w:left="3042" w:hanging="360"/>
      </w:pPr>
      <w:rPr>
        <w:rFonts w:hint="default"/>
        <w:lang w:val="pt-PT" w:eastAsia="en-US" w:bidi="ar-SA"/>
      </w:rPr>
    </w:lvl>
    <w:lvl w:ilvl="4" w:tplc="176A82D8">
      <w:numFmt w:val="bullet"/>
      <w:lvlText w:val="•"/>
      <w:lvlJc w:val="left"/>
      <w:pPr>
        <w:ind w:left="3993" w:hanging="360"/>
      </w:pPr>
      <w:rPr>
        <w:rFonts w:hint="default"/>
        <w:lang w:val="pt-PT" w:eastAsia="en-US" w:bidi="ar-SA"/>
      </w:rPr>
    </w:lvl>
    <w:lvl w:ilvl="5" w:tplc="FC70FF04">
      <w:numFmt w:val="bullet"/>
      <w:lvlText w:val="•"/>
      <w:lvlJc w:val="left"/>
      <w:pPr>
        <w:ind w:left="4944" w:hanging="360"/>
      </w:pPr>
      <w:rPr>
        <w:rFonts w:hint="default"/>
        <w:lang w:val="pt-PT" w:eastAsia="en-US" w:bidi="ar-SA"/>
      </w:rPr>
    </w:lvl>
    <w:lvl w:ilvl="6" w:tplc="E03CD808">
      <w:numFmt w:val="bullet"/>
      <w:lvlText w:val="•"/>
      <w:lvlJc w:val="left"/>
      <w:pPr>
        <w:ind w:left="5895" w:hanging="360"/>
      </w:pPr>
      <w:rPr>
        <w:rFonts w:hint="default"/>
        <w:lang w:val="pt-PT" w:eastAsia="en-US" w:bidi="ar-SA"/>
      </w:rPr>
    </w:lvl>
    <w:lvl w:ilvl="7" w:tplc="473411BA">
      <w:numFmt w:val="bullet"/>
      <w:lvlText w:val="•"/>
      <w:lvlJc w:val="left"/>
      <w:pPr>
        <w:ind w:left="6846" w:hanging="360"/>
      </w:pPr>
      <w:rPr>
        <w:rFonts w:hint="default"/>
        <w:lang w:val="pt-PT" w:eastAsia="en-US" w:bidi="ar-SA"/>
      </w:rPr>
    </w:lvl>
    <w:lvl w:ilvl="8" w:tplc="80049C2A">
      <w:numFmt w:val="bullet"/>
      <w:lvlText w:val="•"/>
      <w:lvlJc w:val="left"/>
      <w:pPr>
        <w:ind w:left="7797" w:hanging="360"/>
      </w:pPr>
      <w:rPr>
        <w:rFonts w:hint="default"/>
        <w:lang w:val="pt-PT" w:eastAsia="en-US" w:bidi="ar-SA"/>
      </w:rPr>
    </w:lvl>
  </w:abstractNum>
  <w:abstractNum w:abstractNumId="1">
    <w:nsid w:val="39E262F8"/>
    <w:multiLevelType w:val="multilevel"/>
    <w:tmpl w:val="6AD86E06"/>
    <w:lvl w:ilvl="0">
      <w:start w:val="2"/>
      <w:numFmt w:val="decimal"/>
      <w:lvlText w:val="%1"/>
      <w:lvlJc w:val="left"/>
      <w:pPr>
        <w:ind w:left="786" w:hanging="367"/>
      </w:pPr>
      <w:rPr>
        <w:rFonts w:hint="default"/>
        <w:lang w:val="pt-PT" w:eastAsia="en-US" w:bidi="ar-SA"/>
      </w:rPr>
    </w:lvl>
    <w:lvl w:ilvl="1">
      <w:start w:val="1"/>
      <w:numFmt w:val="decimal"/>
      <w:lvlText w:val="%1.%2"/>
      <w:lvlJc w:val="left"/>
      <w:pPr>
        <w:ind w:left="786" w:hanging="367"/>
      </w:pPr>
      <w:rPr>
        <w:rFonts w:ascii="Arial" w:eastAsia="Arial" w:hAnsi="Arial" w:cs="Arial" w:hint="default"/>
        <w:b/>
        <w:bCs/>
        <w:spacing w:val="-1"/>
        <w:w w:val="100"/>
        <w:sz w:val="22"/>
        <w:szCs w:val="22"/>
        <w:lang w:val="pt-PT" w:eastAsia="en-US" w:bidi="ar-SA"/>
      </w:rPr>
    </w:lvl>
    <w:lvl w:ilvl="2">
      <w:numFmt w:val="bullet"/>
      <w:lvlText w:val="•"/>
      <w:lvlJc w:val="left"/>
      <w:pPr>
        <w:ind w:left="2564" w:hanging="367"/>
      </w:pPr>
      <w:rPr>
        <w:rFonts w:hint="default"/>
        <w:lang w:val="pt-PT" w:eastAsia="en-US" w:bidi="ar-SA"/>
      </w:rPr>
    </w:lvl>
    <w:lvl w:ilvl="3">
      <w:numFmt w:val="bullet"/>
      <w:lvlText w:val="•"/>
      <w:lvlJc w:val="left"/>
      <w:pPr>
        <w:ind w:left="3456" w:hanging="367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348" w:hanging="367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40" w:hanging="367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32" w:hanging="367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24" w:hanging="367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916" w:hanging="367"/>
      </w:pPr>
      <w:rPr>
        <w:rFonts w:hint="default"/>
        <w:lang w:val="pt-PT" w:eastAsia="en-US" w:bidi="ar-S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F53231"/>
    <w:rsid w:val="00000F91"/>
    <w:rsid w:val="000210AA"/>
    <w:rsid w:val="00045732"/>
    <w:rsid w:val="00087D35"/>
    <w:rsid w:val="0012158E"/>
    <w:rsid w:val="00123599"/>
    <w:rsid w:val="00125C6D"/>
    <w:rsid w:val="001635AB"/>
    <w:rsid w:val="001A62CD"/>
    <w:rsid w:val="001F2E09"/>
    <w:rsid w:val="002337FA"/>
    <w:rsid w:val="0025342D"/>
    <w:rsid w:val="002B4867"/>
    <w:rsid w:val="002C5FC3"/>
    <w:rsid w:val="00332A0E"/>
    <w:rsid w:val="0035535A"/>
    <w:rsid w:val="0036163F"/>
    <w:rsid w:val="003629C6"/>
    <w:rsid w:val="003649B7"/>
    <w:rsid w:val="003719DD"/>
    <w:rsid w:val="003A4F24"/>
    <w:rsid w:val="003B0A64"/>
    <w:rsid w:val="003F2ACE"/>
    <w:rsid w:val="00423275"/>
    <w:rsid w:val="004D4809"/>
    <w:rsid w:val="00503646"/>
    <w:rsid w:val="00506C7D"/>
    <w:rsid w:val="00531821"/>
    <w:rsid w:val="005E2DD2"/>
    <w:rsid w:val="00612DF6"/>
    <w:rsid w:val="0068644B"/>
    <w:rsid w:val="006E49E8"/>
    <w:rsid w:val="00743A82"/>
    <w:rsid w:val="00760B4A"/>
    <w:rsid w:val="007927DF"/>
    <w:rsid w:val="007C2F28"/>
    <w:rsid w:val="0099179C"/>
    <w:rsid w:val="009A2B13"/>
    <w:rsid w:val="009D34DF"/>
    <w:rsid w:val="00A00177"/>
    <w:rsid w:val="00A05CF7"/>
    <w:rsid w:val="00A339E9"/>
    <w:rsid w:val="00B40AC4"/>
    <w:rsid w:val="00B509C2"/>
    <w:rsid w:val="00B74B39"/>
    <w:rsid w:val="00B80686"/>
    <w:rsid w:val="00BA5D45"/>
    <w:rsid w:val="00C37DF7"/>
    <w:rsid w:val="00C87F32"/>
    <w:rsid w:val="00C935E7"/>
    <w:rsid w:val="00E2219C"/>
    <w:rsid w:val="00EB1C67"/>
    <w:rsid w:val="00EE1CE8"/>
    <w:rsid w:val="00F53231"/>
    <w:rsid w:val="00F57A51"/>
    <w:rsid w:val="00FE5F5A"/>
    <w:rsid w:val="00FE6D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3231"/>
    <w:pPr>
      <w:widowControl w:val="0"/>
      <w:autoSpaceDE w:val="0"/>
      <w:autoSpaceDN w:val="0"/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paragraph" w:styleId="Ttulo1">
    <w:name w:val="heading 1"/>
    <w:basedOn w:val="Normal"/>
    <w:link w:val="Ttulo1Char"/>
    <w:uiPriority w:val="9"/>
    <w:qFormat/>
    <w:rsid w:val="00F53231"/>
    <w:pPr>
      <w:ind w:left="786" w:hanging="367"/>
      <w:outlineLvl w:val="0"/>
    </w:pPr>
    <w:rPr>
      <w:rFonts w:ascii="Arial" w:eastAsia="Arial" w:hAnsi="Arial" w:cs="Arial"/>
      <w:b/>
      <w:b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F53231"/>
    <w:rPr>
      <w:rFonts w:ascii="Arial" w:eastAsia="Arial" w:hAnsi="Arial" w:cs="Arial"/>
      <w:b/>
      <w:bCs/>
      <w:kern w:val="0"/>
      <w:lang w:val="pt-PT"/>
    </w:rPr>
  </w:style>
  <w:style w:type="paragraph" w:styleId="Corpodetexto">
    <w:name w:val="Body Text"/>
    <w:basedOn w:val="Normal"/>
    <w:link w:val="CorpodetextoChar"/>
    <w:uiPriority w:val="1"/>
    <w:qFormat/>
    <w:rsid w:val="00F53231"/>
  </w:style>
  <w:style w:type="character" w:customStyle="1" w:styleId="CorpodetextoChar">
    <w:name w:val="Corpo de texto Char"/>
    <w:basedOn w:val="Fontepargpadro"/>
    <w:link w:val="Corpodetexto"/>
    <w:uiPriority w:val="1"/>
    <w:rsid w:val="00F53231"/>
    <w:rPr>
      <w:rFonts w:ascii="Arial MT" w:eastAsia="Arial MT" w:hAnsi="Arial MT" w:cs="Arial MT"/>
      <w:kern w:val="0"/>
      <w:lang w:val="pt-PT"/>
    </w:rPr>
  </w:style>
  <w:style w:type="paragraph" w:styleId="PargrafodaLista">
    <w:name w:val="List Paragraph"/>
    <w:basedOn w:val="Normal"/>
    <w:uiPriority w:val="1"/>
    <w:qFormat/>
    <w:rsid w:val="00F53231"/>
    <w:pPr>
      <w:ind w:left="786" w:hanging="367"/>
    </w:pPr>
  </w:style>
  <w:style w:type="character" w:styleId="Forte">
    <w:name w:val="Strong"/>
    <w:basedOn w:val="Fontepargpadro"/>
    <w:uiPriority w:val="22"/>
    <w:qFormat/>
    <w:rsid w:val="00F53231"/>
    <w:rPr>
      <w:b/>
      <w:bCs/>
    </w:rPr>
  </w:style>
  <w:style w:type="paragraph" w:customStyle="1" w:styleId="textocentralizado">
    <w:name w:val="texto_centralizado"/>
    <w:basedOn w:val="Normal"/>
    <w:rsid w:val="00F53231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pt-BR" w:eastAsia="pt-BR"/>
    </w:rPr>
  </w:style>
  <w:style w:type="table" w:customStyle="1" w:styleId="TableNormal">
    <w:name w:val="Table Normal"/>
    <w:uiPriority w:val="2"/>
    <w:semiHidden/>
    <w:unhideWhenUsed/>
    <w:qFormat/>
    <w:rsid w:val="00F53231"/>
    <w:pPr>
      <w:widowControl w:val="0"/>
      <w:autoSpaceDE w:val="0"/>
      <w:autoSpaceDN w:val="0"/>
      <w:spacing w:after="0" w:line="240" w:lineRule="auto"/>
    </w:pPr>
    <w:rPr>
      <w:kern w:val="0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F53231"/>
    <w:rPr>
      <w:rFonts w:ascii="Arial" w:eastAsia="Arial" w:hAnsi="Arial" w:cs="Arial"/>
    </w:rPr>
  </w:style>
  <w:style w:type="paragraph" w:styleId="Reviso">
    <w:name w:val="Revision"/>
    <w:hidden/>
    <w:uiPriority w:val="99"/>
    <w:semiHidden/>
    <w:rsid w:val="007927DF"/>
    <w:pPr>
      <w:spacing w:after="0" w:line="240" w:lineRule="auto"/>
    </w:pPr>
    <w:rPr>
      <w:rFonts w:ascii="Arial MT" w:eastAsia="Arial MT" w:hAnsi="Arial MT" w:cs="Arial MT"/>
      <w:kern w:val="0"/>
      <w:lang w:val="pt-PT"/>
    </w:rPr>
  </w:style>
  <w:style w:type="character" w:styleId="Refdecomentrio">
    <w:name w:val="annotation reference"/>
    <w:basedOn w:val="Fontepargpadro"/>
    <w:uiPriority w:val="99"/>
    <w:semiHidden/>
    <w:unhideWhenUsed/>
    <w:rsid w:val="00A339E9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A339E9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A339E9"/>
    <w:rPr>
      <w:rFonts w:ascii="Arial MT" w:eastAsia="Arial MT" w:hAnsi="Arial MT" w:cs="Arial MT"/>
      <w:kern w:val="0"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339E9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339E9"/>
    <w:rPr>
      <w:rFonts w:ascii="Arial MT" w:eastAsia="Arial MT" w:hAnsi="Arial MT" w:cs="Arial MT"/>
      <w:b/>
      <w:bCs/>
      <w:kern w:val="0"/>
      <w:sz w:val="20"/>
      <w:szCs w:val="20"/>
      <w:lang w:val="pt-PT"/>
    </w:rPr>
  </w:style>
  <w:style w:type="table" w:styleId="Tabelacomgrade">
    <w:name w:val="Table Grid"/>
    <w:basedOn w:val="Tabelanormal"/>
    <w:uiPriority w:val="39"/>
    <w:rsid w:val="00B509C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styleId="Rodap">
    <w:name w:val="footer"/>
    <w:basedOn w:val="Normal"/>
    <w:link w:val="RodapChar"/>
    <w:uiPriority w:val="99"/>
    <w:unhideWhenUsed/>
    <w:rsid w:val="00503646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503646"/>
    <w:rPr>
      <w:rFonts w:ascii="Arial MT" w:eastAsia="Arial MT" w:hAnsi="Arial MT" w:cs="Arial MT"/>
      <w:kern w:val="0"/>
      <w:lang w:val="pt-PT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A05CF7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05CF7"/>
    <w:rPr>
      <w:rFonts w:ascii="Tahoma" w:eastAsia="Arial MT" w:hAnsi="Tahoma" w:cs="Tahoma"/>
      <w:kern w:val="0"/>
      <w:sz w:val="16"/>
      <w:szCs w:val="16"/>
      <w:lang w:val="pt-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8C43DA6-2CE9-45EC-A82D-B1EED4D09C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110</Words>
  <Characters>599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MTUR</Company>
  <LinksUpToDate>false</LinksUpToDate>
  <CharactersWithSpaces>708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licitação</cp:lastModifiedBy>
  <cp:revision>3</cp:revision>
  <cp:lastPrinted>2023-07-04T14:49:00Z</cp:lastPrinted>
  <dcterms:created xsi:type="dcterms:W3CDTF">2024-10-22T13:41:00Z</dcterms:created>
  <dcterms:modified xsi:type="dcterms:W3CDTF">2024-10-22T14:43:00Z</dcterms:modified>
</cp:coreProperties>
</file>